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D" w:rsidRDefault="00D026ED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Хайрюзовского сельсовета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ПОСТАНОВЛЕНИЕ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622087" w:rsidP="00FA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3D39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023</w:t>
      </w:r>
      <w:r w:rsidR="00FA62C8"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>Хайрюзовка</w:t>
      </w:r>
      <w:proofErr w:type="spellEnd"/>
    </w:p>
    <w:p w:rsidR="00FA62C8" w:rsidRPr="00FA62C8" w:rsidRDefault="00FA62C8" w:rsidP="00FA62C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C8" w:rsidRPr="00FA62C8" w:rsidRDefault="00FA62C8" w:rsidP="00FA62C8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>Троицкого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2087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924" w:rsidRPr="00760924" w:rsidRDefault="00FA62C8" w:rsidP="0076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2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Хайрюзовского сельского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 от 30.09.2021 № 14 «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A62C8" w:rsidRPr="00FA62C8" w:rsidRDefault="00760924" w:rsidP="0076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</w:t>
      </w:r>
      <w:r w:rsidRPr="0076092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FA62C8" w:rsidRPr="00FA62C8">
        <w:rPr>
          <w:rFonts w:ascii="Times New Roman" w:eastAsia="Times New Roman" w:hAnsi="Times New Roman" w:cs="Times New Roman"/>
          <w:bCs/>
          <w:sz w:val="28"/>
          <w:szCs w:val="28"/>
        </w:rPr>
        <w:t>Хайрюзовский сельсовет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Троицкий район Алтайского края,</w:t>
      </w:r>
    </w:p>
    <w:p w:rsidR="00FA62C8" w:rsidRPr="00FA62C8" w:rsidRDefault="00FA62C8" w:rsidP="00FA6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прилагаемую п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Троицког</w:t>
      </w:r>
      <w:r w:rsidR="00622087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Алтайского края на 2024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2C8" w:rsidRP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FA62C8" w:rsidRPr="00FA62C8" w:rsidRDefault="00622087" w:rsidP="00FA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3E4A59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Хайрюзовского сельсовета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Камчатный</w:t>
      </w:r>
      <w:proofErr w:type="gramEnd"/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4A59" w:rsidSect="003E4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A59" w:rsidRPr="00FA62C8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3E4A59" w:rsidP="003E4A59">
      <w:pPr>
        <w:suppressAutoHyphens/>
        <w:overflowPunct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УТВЕРЖДЕНА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постановлением  Администрации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Хайрюзовского сельсовета 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Троицкого района Алтайского края</w:t>
      </w:r>
    </w:p>
    <w:p w:rsidR="00FA62C8" w:rsidRPr="00FA62C8" w:rsidRDefault="00622087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о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_____2023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№</w:t>
      </w:r>
      <w:r w:rsidR="00FA62C8" w:rsidRPr="00FA62C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_____</w:t>
      </w:r>
    </w:p>
    <w:p w:rsidR="000C3682" w:rsidRDefault="000C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C3682" w:rsidRDefault="000C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A62C8" w:rsidRDefault="0031537B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</w:t>
      </w:r>
      <w:r w:rsidR="00FA62C8" w:rsidRPr="00FA62C8">
        <w:rPr>
          <w:rFonts w:ascii="Times New Roman" w:eastAsia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</w:p>
    <w:p w:rsidR="000C3682" w:rsidRPr="0031537B" w:rsidRDefault="00FA62C8" w:rsidP="0031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62C8">
        <w:rPr>
          <w:rFonts w:ascii="Times New Roman" w:eastAsia="Times New Roman" w:hAnsi="Times New Roman" w:cs="Times New Roman"/>
          <w:b/>
          <w:sz w:val="28"/>
        </w:rPr>
        <w:t>Троицког</w:t>
      </w:r>
      <w:r w:rsidR="00622087">
        <w:rPr>
          <w:rFonts w:ascii="Times New Roman" w:eastAsia="Times New Roman" w:hAnsi="Times New Roman" w:cs="Times New Roman"/>
          <w:b/>
          <w:sz w:val="28"/>
        </w:rPr>
        <w:t>о района Алтайского края на 2024</w:t>
      </w:r>
      <w:bookmarkStart w:id="0" w:name="_GoBack"/>
      <w:bookmarkEnd w:id="0"/>
      <w:r w:rsidRPr="00FA62C8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67"/>
        <w:gridCol w:w="994"/>
        <w:gridCol w:w="995"/>
        <w:gridCol w:w="549"/>
        <w:gridCol w:w="2423"/>
        <w:gridCol w:w="7275"/>
      </w:tblGrid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I. А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нализ текущего состояния осуществления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1.1.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Программа профилактики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муниципальных нормативных правовых актов, обязательных к применению при благоустройстве территории Хайрюзовского сельсовета, разработана в целях организации осуществления Администрацией Хайрюзовского сельсовета мероприятий по профилактике нарушений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</w:t>
            </w:r>
            <w:proofErr w:type="gramEnd"/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Хайрюзовского сельсовета и муниципальных нормативных правовых актов, обязательных к применению при благоустройстве территории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Хайрюзовского сельсовета. 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 Уполномоченным органом по осуществлению муниципального контроля в сфере благоустройства является Администрация Хайрюзовского 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деятельности которых либо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: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Закон Алтайского края от 10 июля 2002 года N 46-ЗС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административной ответственности за совершение правонарушений на территории Алтайского края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Правилами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благоустройства 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утвержденными решением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сельского Совета депутатов от 28.03.2019 № 8</w:t>
            </w:r>
            <w:r w:rsidR="000B2A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(с изменениями).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официальном сайте Администрации Хайрюзовского сельсовета в 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проведении мероприятий по муниципальному контролю, тексты нормативных правовых актов</w:t>
            </w:r>
            <w:proofErr w:type="gramEnd"/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содержащих обязательные требования, соблюдение которых оценивается при проведении мероприятий по муници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пальному контролю, а также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размещены Правила благоустройства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E4A59" w:rsidRPr="003E4A59" w:rsidRDefault="003E4A59" w:rsidP="00DE00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Хайрюзовского сельсовета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осуществляется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посредством социальных сетей;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б) необходимость дополнительного информирования субъектов контроля по вопросам соблюдения тре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бований в сфере благоустройства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II. Ц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ели и задачи реализации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</w:t>
            </w:r>
            <w:r w:rsidR="00DE005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III.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Срок (периодичность)</w:t>
            </w: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A3718D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</w:t>
            </w:r>
            <w:r w:rsidRPr="00A37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642F05" w:rsidP="00543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</w:t>
            </w:r>
            <w:r w:rsid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A371CF" w:rsidRPr="00A371CF" w:rsidRDefault="00A371CF" w:rsidP="00A371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Консультирование 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проводится в пор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ядке, предусмотренном статьёй 50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543796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устной форме (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Вопросы, по которым осуществляется </w:t>
            </w: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lastRenderedPageBreak/>
              <w:t>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3718D" w:rsidRPr="00A3718D" w:rsidRDefault="00A3718D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Компетенция контрольного органа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3E4A59" w:rsidRPr="00A3718D" w:rsidRDefault="003E4A59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3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4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Характеристика мер профилактики рисков причинения вреда (ущерба) охраняемым законом ценностям.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5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3718D" w:rsidRPr="00A3718D" w:rsidRDefault="00A3718D" w:rsidP="00A3718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6.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 муниципальном контроле в сфере благоустройства;</w:t>
            </w:r>
          </w:p>
          <w:p w:rsidR="003E4A59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796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3796" w:rsidRDefault="00543796" w:rsidP="00543796">
            <w:pPr>
              <w:pStyle w:val="a3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37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31537B" w:rsidRPr="0031537B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49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1537B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1537B" w:rsidRPr="0031537B" w:rsidRDefault="0031537B" w:rsidP="0031537B">
            <w:pPr>
              <w:pStyle w:val="a3"/>
              <w:spacing w:after="0"/>
              <w:ind w:left="0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31537B"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31537B" w:rsidRPr="00543796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52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IV.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0C3682" w:rsidRDefault="000C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C3682" w:rsidSect="003153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DA"/>
    <w:multiLevelType w:val="multilevel"/>
    <w:tmpl w:val="B8B2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6E76"/>
    <w:multiLevelType w:val="multilevel"/>
    <w:tmpl w:val="FE163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45535"/>
    <w:multiLevelType w:val="multilevel"/>
    <w:tmpl w:val="3312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682"/>
    <w:rsid w:val="000B2A45"/>
    <w:rsid w:val="000C3682"/>
    <w:rsid w:val="00215CDE"/>
    <w:rsid w:val="0031537B"/>
    <w:rsid w:val="003D39B4"/>
    <w:rsid w:val="003E4A59"/>
    <w:rsid w:val="00543796"/>
    <w:rsid w:val="005C7A60"/>
    <w:rsid w:val="00622087"/>
    <w:rsid w:val="00642F05"/>
    <w:rsid w:val="00747C77"/>
    <w:rsid w:val="00760924"/>
    <w:rsid w:val="00A3718D"/>
    <w:rsid w:val="00A371CF"/>
    <w:rsid w:val="00B9428A"/>
    <w:rsid w:val="00D026ED"/>
    <w:rsid w:val="00DE005D"/>
    <w:rsid w:val="00EC4A07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DCD4-FB5C-4A86-B898-E5347BAE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dcterms:created xsi:type="dcterms:W3CDTF">2022-01-08T04:18:00Z</dcterms:created>
  <dcterms:modified xsi:type="dcterms:W3CDTF">2023-11-15T06:58:00Z</dcterms:modified>
</cp:coreProperties>
</file>